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59" w:rsidRDefault="00864B59" w:rsidP="00864B59">
      <w:pPr>
        <w:snapToGrid w:val="0"/>
        <w:spacing w:line="360" w:lineRule="auto"/>
        <w:jc w:val="both"/>
        <w:rPr>
          <w:rFonts w:ascii="Times New Roman" w:eastAsia="黑体" w:hAnsi="Times New Roman" w:cs="Times New Roman"/>
          <w:kern w:val="2"/>
          <w:sz w:val="29"/>
          <w:szCs w:val="29"/>
          <w:lang w:eastAsia="zh-CN" w:bidi="ar-SA"/>
        </w:rPr>
      </w:pP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附件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1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：</w:t>
      </w:r>
    </w:p>
    <w:p w:rsidR="00864B59" w:rsidRDefault="00864B59" w:rsidP="00864B59">
      <w:pPr>
        <w:keepNext/>
        <w:keepLines/>
        <w:widowControl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28"/>
          <w:lang w:eastAsia="zh-CN" w:bidi="ar-SA"/>
        </w:rPr>
      </w:pPr>
      <w:r>
        <w:rPr>
          <w:rFonts w:ascii="Times New Roman" w:eastAsia="方正小标宋_GBK" w:hAnsi="Times New Roman" w:cs="Times New Roman"/>
          <w:bCs/>
          <w:sz w:val="44"/>
          <w:szCs w:val="28"/>
          <w:lang w:eastAsia="zh-CN" w:bidi="ar-SA"/>
        </w:rPr>
        <w:t>202</w:t>
      </w:r>
      <w:r>
        <w:rPr>
          <w:rFonts w:ascii="Times New Roman" w:eastAsia="方正小标宋_GBK" w:hAnsi="Times New Roman" w:cs="Times New Roman" w:hint="eastAsia"/>
          <w:bCs/>
          <w:sz w:val="44"/>
          <w:szCs w:val="28"/>
          <w:lang w:eastAsia="zh-CN" w:bidi="ar-SA"/>
        </w:rPr>
        <w:t>3</w:t>
      </w:r>
      <w:r>
        <w:rPr>
          <w:rFonts w:ascii="Times New Roman" w:eastAsia="方正小标宋_GBK" w:hAnsi="Times New Roman" w:cs="Times New Roman" w:hint="eastAsia"/>
          <w:bCs/>
          <w:sz w:val="44"/>
          <w:szCs w:val="28"/>
          <w:lang w:eastAsia="zh-CN" w:bidi="ar-SA"/>
        </w:rPr>
        <w:t>年江苏省交通运输职业教育研究课题</w:t>
      </w:r>
    </w:p>
    <w:p w:rsidR="00864B59" w:rsidRDefault="00864B59" w:rsidP="00864B59">
      <w:pPr>
        <w:keepNext/>
        <w:keepLines/>
        <w:widowControl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28"/>
          <w:lang w:eastAsia="zh-CN" w:bidi="ar-SA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28"/>
          <w:lang w:eastAsia="zh-CN" w:bidi="ar-SA"/>
        </w:rPr>
        <w:t>申报选题指南</w:t>
      </w:r>
    </w:p>
    <w:p w:rsidR="00864B59" w:rsidRDefault="00381291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b/>
          <w:bCs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b/>
          <w:bCs/>
          <w:snapToGrid w:val="0"/>
          <w:sz w:val="32"/>
          <w:szCs w:val="32"/>
          <w:lang w:eastAsia="zh-CN" w:bidi="ar-SA"/>
        </w:rPr>
        <w:t>一、</w:t>
      </w:r>
      <w:r w:rsidR="00864B59">
        <w:rPr>
          <w:rFonts w:ascii="Times New Roman" w:eastAsia="方正仿宋_GBK" w:hAnsi="Times New Roman" w:cs="Times New Roman" w:hint="eastAsia"/>
          <w:b/>
          <w:bCs/>
          <w:snapToGrid w:val="0"/>
          <w:sz w:val="32"/>
          <w:szCs w:val="32"/>
          <w:lang w:eastAsia="zh-CN" w:bidi="ar-SA"/>
        </w:rPr>
        <w:t>政策规划专题：</w:t>
      </w:r>
    </w:p>
    <w:p w:rsidR="00864B59" w:rsidRDefault="00864B59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1.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江苏交通运输职业教育现代职教体系</w:t>
      </w:r>
      <w:r w:rsidR="00F313EB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建设改革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研究</w:t>
      </w:r>
    </w:p>
    <w:p w:rsidR="008A4637" w:rsidRDefault="00381291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2.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江苏交通运输职业教育“三教”（</w:t>
      </w:r>
      <w:r w:rsidRPr="00381291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职业教育、高等教育、继续教育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）</w:t>
      </w:r>
      <w:r w:rsidR="003A656A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协同创新</w:t>
      </w:r>
      <w:r w:rsidR="008A4637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研究</w:t>
      </w:r>
    </w:p>
    <w:p w:rsidR="008A4637" w:rsidRDefault="008A4637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3.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江苏交通运输职业教育数字化转型发展研究</w:t>
      </w:r>
    </w:p>
    <w:p w:rsidR="008A4637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4.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江苏交通运输</w:t>
      </w:r>
      <w:r w:rsidR="003176A9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类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专业设置与产业发展契合度研究</w:t>
      </w:r>
    </w:p>
    <w:p w:rsidR="003176A9" w:rsidRDefault="003176A9" w:rsidP="003176A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5.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交通运输类专业学生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评价改革与评价体系</w:t>
      </w:r>
      <w:r w:rsidR="006A3890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构建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研究</w:t>
      </w:r>
    </w:p>
    <w:p w:rsidR="003176A9" w:rsidRDefault="003176A9" w:rsidP="003176A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6.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交通运输类专业教师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评价改革与评价体系</w:t>
      </w:r>
      <w:r w:rsidR="006A3890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构建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研究</w:t>
      </w:r>
    </w:p>
    <w:p w:rsidR="008A4637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b/>
          <w:bCs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b/>
          <w:bCs/>
          <w:snapToGrid w:val="0"/>
          <w:sz w:val="32"/>
          <w:szCs w:val="32"/>
          <w:lang w:eastAsia="zh-CN" w:bidi="ar-SA"/>
        </w:rPr>
        <w:t>二、产教融合专题：</w:t>
      </w:r>
    </w:p>
    <w:p w:rsidR="008A4637" w:rsidRDefault="008A4637" w:rsidP="008A463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1.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</w:t>
      </w:r>
      <w:r w:rsidRPr="004D62CD">
        <w:rPr>
          <w:rFonts w:ascii="仿宋" w:eastAsia="仿宋" w:hAnsi="仿宋" w:hint="eastAsia"/>
          <w:sz w:val="32"/>
          <w:szCs w:val="32"/>
          <w:lang w:eastAsia="zh-CN"/>
        </w:rPr>
        <w:t>职业</w:t>
      </w:r>
      <w:r>
        <w:rPr>
          <w:rFonts w:ascii="仿宋" w:eastAsia="仿宋" w:hAnsi="仿宋" w:hint="eastAsia"/>
          <w:sz w:val="32"/>
          <w:szCs w:val="32"/>
          <w:lang w:eastAsia="zh-CN"/>
        </w:rPr>
        <w:t>教育产教融合共同体（联合体）建设研究</w:t>
      </w:r>
      <w:bookmarkStart w:id="0" w:name="_GoBack"/>
      <w:bookmarkEnd w:id="0"/>
    </w:p>
    <w:p w:rsidR="008A4637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2.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</w:t>
      </w:r>
      <w:r w:rsidRPr="004D62CD">
        <w:rPr>
          <w:rFonts w:ascii="仿宋" w:eastAsia="仿宋" w:hAnsi="仿宋" w:hint="eastAsia"/>
          <w:sz w:val="32"/>
          <w:szCs w:val="32"/>
          <w:lang w:eastAsia="zh-CN"/>
        </w:rPr>
        <w:t>职业</w:t>
      </w:r>
      <w:r>
        <w:rPr>
          <w:rFonts w:ascii="仿宋" w:eastAsia="仿宋" w:hAnsi="仿宋" w:hint="eastAsia"/>
          <w:sz w:val="32"/>
          <w:szCs w:val="32"/>
          <w:lang w:eastAsia="zh-CN"/>
        </w:rPr>
        <w:t>教育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“三融”（</w:t>
      </w:r>
      <w:proofErr w:type="gramStart"/>
      <w:r w:rsidRPr="008E75F1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职普融通</w:t>
      </w:r>
      <w:proofErr w:type="gramEnd"/>
      <w:r w:rsidRPr="008E75F1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、产教融合、科教</w:t>
      </w:r>
      <w:proofErr w:type="gramStart"/>
      <w:r w:rsidRPr="008E75F1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融汇</w:t>
      </w:r>
      <w:proofErr w:type="gramEnd"/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）发展机制研究</w:t>
      </w:r>
    </w:p>
    <w:p w:rsidR="008A4637" w:rsidRDefault="008A4637" w:rsidP="008A4637">
      <w:pPr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3.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现代产业学院建设体制与运行机制研究</w:t>
      </w:r>
    </w:p>
    <w:p w:rsidR="008A4637" w:rsidRPr="00295D16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4.</w:t>
      </w:r>
      <w:r w:rsidR="009E0DB7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交通运输职业教育现场工程师培养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模式与路径研究</w:t>
      </w:r>
    </w:p>
    <w:p w:rsidR="008A4637" w:rsidRPr="004D62CD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5.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基于产教融合的</w:t>
      </w:r>
      <w:r w:rsidR="007E06D0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职业院校</w:t>
      </w:r>
      <w:r w:rsidRPr="004D62CD">
        <w:rPr>
          <w:rFonts w:ascii="仿宋" w:eastAsia="仿宋" w:hAnsi="仿宋" w:hint="eastAsia"/>
          <w:sz w:val="32"/>
          <w:szCs w:val="32"/>
          <w:lang w:eastAsia="zh-CN"/>
        </w:rPr>
        <w:t>实训基地功能“增值”研究</w:t>
      </w:r>
    </w:p>
    <w:p w:rsidR="008A4637" w:rsidRDefault="008A4637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b/>
          <w:bCs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三、</w:t>
      </w:r>
      <w:r>
        <w:rPr>
          <w:rFonts w:ascii="Times New Roman" w:eastAsia="方正仿宋_GBK" w:hAnsi="Times New Roman" w:cs="Times New Roman" w:hint="eastAsia"/>
          <w:b/>
          <w:bCs/>
          <w:snapToGrid w:val="0"/>
          <w:sz w:val="32"/>
          <w:szCs w:val="32"/>
          <w:lang w:eastAsia="zh-CN" w:bidi="ar-SA"/>
        </w:rPr>
        <w:t>人才培养专题：</w:t>
      </w:r>
    </w:p>
    <w:p w:rsidR="008A4637" w:rsidRPr="008A4637" w:rsidRDefault="008A4637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1.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交通文化、雷锋精神与江苏交通运输职业教育融合研究</w:t>
      </w:r>
    </w:p>
    <w:p w:rsidR="00381291" w:rsidRPr="00381291" w:rsidRDefault="008A4637" w:rsidP="00864B5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2</w:t>
      </w:r>
      <w:r w:rsidR="008E75F1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交通运输类专业群课程</w:t>
      </w:r>
      <w:r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  <w:t>思政体</w:t>
      </w:r>
      <w:proofErr w:type="gramStart"/>
      <w:r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  <w:t>系建设</w:t>
      </w:r>
      <w:proofErr w:type="gramEnd"/>
      <w:r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  <w:t>研究</w:t>
      </w:r>
    </w:p>
    <w:p w:rsidR="008A4637" w:rsidRDefault="008A4637" w:rsidP="00F313EB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lastRenderedPageBreak/>
        <w:t>3.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交通运输类专业群模块化课程体系开发研究</w:t>
      </w:r>
    </w:p>
    <w:p w:rsidR="00F313EB" w:rsidRDefault="008A4637" w:rsidP="00F313EB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4</w:t>
      </w:r>
      <w:r w:rsidR="00F313EB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.</w:t>
      </w:r>
      <w:r w:rsidR="00295D16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交通运输类专业国际化人才培养研究</w:t>
      </w:r>
    </w:p>
    <w:p w:rsidR="008A4637" w:rsidRDefault="003176A9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5</w:t>
      </w:r>
      <w:r w:rsidR="00864B59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.</w:t>
      </w:r>
      <w:r w:rsidR="008A4637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交通运输类专业建设质量评价研究</w:t>
      </w:r>
    </w:p>
    <w:p w:rsidR="008A4637" w:rsidRDefault="003176A9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6</w:t>
      </w:r>
      <w:r w:rsidR="008A4637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.</w:t>
      </w:r>
      <w:r w:rsidR="008A4637"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交通运输职业安全教育体系构建研究</w:t>
      </w:r>
    </w:p>
    <w:p w:rsidR="003176A9" w:rsidRDefault="003176A9" w:rsidP="003176A9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7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江苏交通运输类专业“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1+X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  <w:lang w:eastAsia="zh-CN" w:bidi="ar-SA"/>
        </w:rPr>
        <w:t>”证书制度实施现状与发展对策研究</w:t>
      </w:r>
    </w:p>
    <w:p w:rsidR="003176A9" w:rsidRPr="003176A9" w:rsidRDefault="003176A9" w:rsidP="008A4637">
      <w:pPr>
        <w:widowControl/>
        <w:tabs>
          <w:tab w:val="left" w:pos="2100"/>
        </w:tabs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sz w:val="32"/>
          <w:szCs w:val="32"/>
          <w:lang w:eastAsia="zh-CN" w:bidi="ar-SA"/>
        </w:rPr>
      </w:pPr>
    </w:p>
    <w:sectPr w:rsidR="003176A9" w:rsidRPr="0031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94" w:rsidRDefault="00030294" w:rsidP="00864B59">
      <w:r>
        <w:separator/>
      </w:r>
    </w:p>
  </w:endnote>
  <w:endnote w:type="continuationSeparator" w:id="0">
    <w:p w:rsidR="00030294" w:rsidRDefault="00030294" w:rsidP="0086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94" w:rsidRDefault="00030294" w:rsidP="00864B59">
      <w:r>
        <w:separator/>
      </w:r>
    </w:p>
  </w:footnote>
  <w:footnote w:type="continuationSeparator" w:id="0">
    <w:p w:rsidR="00030294" w:rsidRDefault="00030294" w:rsidP="0086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B"/>
    <w:rsid w:val="00030294"/>
    <w:rsid w:val="00172B67"/>
    <w:rsid w:val="00295D16"/>
    <w:rsid w:val="002D6B0D"/>
    <w:rsid w:val="003176A9"/>
    <w:rsid w:val="00381291"/>
    <w:rsid w:val="003A656A"/>
    <w:rsid w:val="005F4ACE"/>
    <w:rsid w:val="006A3890"/>
    <w:rsid w:val="006B3085"/>
    <w:rsid w:val="007E06D0"/>
    <w:rsid w:val="00864B59"/>
    <w:rsid w:val="008842A9"/>
    <w:rsid w:val="008A4637"/>
    <w:rsid w:val="008E75F1"/>
    <w:rsid w:val="009E0DB7"/>
    <w:rsid w:val="00A0493B"/>
    <w:rsid w:val="00A13FB4"/>
    <w:rsid w:val="00A94CD8"/>
    <w:rsid w:val="00B85F14"/>
    <w:rsid w:val="00C171AC"/>
    <w:rsid w:val="00C87498"/>
    <w:rsid w:val="00CA7ACF"/>
    <w:rsid w:val="00CD4B34"/>
    <w:rsid w:val="00DA5E73"/>
    <w:rsid w:val="00DB386B"/>
    <w:rsid w:val="00E601BF"/>
    <w:rsid w:val="00E71014"/>
    <w:rsid w:val="00EF0C99"/>
    <w:rsid w:val="00F313EB"/>
    <w:rsid w:val="00F32852"/>
    <w:rsid w:val="00F41096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59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864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B5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864B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014"/>
    <w:rPr>
      <w:rFonts w:ascii="Courier New" w:eastAsia="Courier New" w:hAnsi="Courier New" w:cs="Courier New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59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864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B5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864B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014"/>
    <w:rPr>
      <w:rFonts w:ascii="Courier New" w:eastAsia="Courier New" w:hAnsi="Courier New" w:cs="Courier New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%E5%88%98%E6%96%B9</dc:creator>
  <cp:lastModifiedBy>%E5%88%98%E6%96%B9</cp:lastModifiedBy>
  <cp:revision>5</cp:revision>
  <cp:lastPrinted>2023-05-09T02:42:00Z</cp:lastPrinted>
  <dcterms:created xsi:type="dcterms:W3CDTF">2023-05-06T02:49:00Z</dcterms:created>
  <dcterms:modified xsi:type="dcterms:W3CDTF">2023-05-09T02:52:00Z</dcterms:modified>
</cp:coreProperties>
</file>