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5" w:rsidRDefault="00242860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CF26BF">
        <w:rPr>
          <w:rFonts w:ascii="黑体" w:eastAsia="黑体" w:hAnsi="黑体" w:cs="Times New Roman"/>
          <w:kern w:val="0"/>
          <w:sz w:val="32"/>
          <w:szCs w:val="32"/>
        </w:rPr>
        <w:t>2</w:t>
      </w:r>
    </w:p>
    <w:p w:rsidR="00F36CF5" w:rsidRDefault="00CF26BF" w:rsidP="00CF26BF">
      <w:pPr>
        <w:adjustRightInd w:val="0"/>
        <w:snapToGrid w:val="0"/>
        <w:spacing w:line="264" w:lineRule="auto"/>
        <w:ind w:right="28"/>
        <w:jc w:val="center"/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</w:pPr>
      <w:r w:rsidRPr="00CF26BF">
        <w:rPr>
          <w:rFonts w:ascii="方正小标宋简体" w:eastAsia="方正小标宋简体" w:hAnsi="方正小标宋_GBK" w:cs="Times New Roman"/>
          <w:spacing w:val="34"/>
          <w:kern w:val="0"/>
          <w:sz w:val="44"/>
          <w:szCs w:val="44"/>
          <w:fitText w:val="7040" w:id="-1054620672"/>
        </w:rPr>
        <w:t>苏州建设交通高等职业技术学</w:t>
      </w:r>
      <w:r w:rsidRPr="00CF26BF">
        <w:rPr>
          <w:rFonts w:ascii="方正小标宋简体" w:eastAsia="方正小标宋简体" w:hAnsi="方正小标宋_GBK" w:cs="Times New Roman"/>
          <w:spacing w:val="-1"/>
          <w:kern w:val="0"/>
          <w:sz w:val="44"/>
          <w:szCs w:val="44"/>
          <w:fitText w:val="7040" w:id="-1054620672"/>
        </w:rPr>
        <w:t>校</w:t>
      </w:r>
    </w:p>
    <w:p w:rsidR="00F36CF5" w:rsidRDefault="00242860" w:rsidP="00CF26BF">
      <w:pPr>
        <w:adjustRightInd w:val="0"/>
        <w:snapToGrid w:val="0"/>
        <w:spacing w:line="264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课程思政示范课程、教学团队申报书</w:t>
      </w:r>
    </w:p>
    <w:p w:rsidR="00F36CF5" w:rsidRDefault="00F36CF5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F36CF5" w:rsidRDefault="00F36CF5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F36CF5" w:rsidRDefault="00F36CF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F36CF5" w:rsidRDefault="0024286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F36CF5" w:rsidRDefault="0024286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  <w:bookmarkStart w:id="0" w:name="_GoBack"/>
      <w:bookmarkEnd w:id="0"/>
    </w:p>
    <w:p w:rsidR="00F36CF5" w:rsidRDefault="0024286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F36CF5" w:rsidRDefault="00242860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课程类别：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专业课</w:t>
      </w:r>
      <w:r>
        <w:rPr>
          <w:rFonts w:hint="eastAsia"/>
        </w:rPr>
        <w:t xml:space="preserve"> </w:t>
      </w:r>
      <w:r>
        <w:t xml:space="preserve"> </w:t>
      </w:r>
    </w:p>
    <w:p w:rsidR="00F36CF5" w:rsidRDefault="00242860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公共基础课</w:t>
      </w:r>
    </w:p>
    <w:p w:rsidR="00F36CF5" w:rsidRDefault="0024286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所在学院：</w:t>
      </w:r>
    </w:p>
    <w:p w:rsidR="00F36CF5" w:rsidRDefault="00F36CF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:rsidR="00F36CF5" w:rsidRDefault="0024286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F36CF5" w:rsidRDefault="00F36CF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F36CF5" w:rsidRDefault="00F36CF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F36CF5" w:rsidRDefault="00F36CF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F36CF5" w:rsidRDefault="00F36CF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F36CF5" w:rsidRDefault="0024286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F36C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二四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月</w:t>
      </w:r>
    </w:p>
    <w:p w:rsidR="00F36CF5" w:rsidRDefault="00F36CF5"/>
    <w:p w:rsidR="00F36CF5" w:rsidRDefault="00242860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 报 说 明</w:t>
      </w:r>
    </w:p>
    <w:p w:rsidR="00F36CF5" w:rsidRDefault="00F36CF5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F36CF5" w:rsidRDefault="002428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每门课程均需明确“课程类别”。</w:t>
      </w:r>
    </w:p>
    <w:p w:rsidR="00F36CF5" w:rsidRDefault="002428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申报课程由教学团队共同讲授，课程负责人为在编在职教师。</w:t>
      </w:r>
    </w:p>
    <w:p w:rsidR="00F36CF5" w:rsidRDefault="002428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“专业大类代码”和“专业类代码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请对照人才培养方案规范填写。没有对应具体专业的课程（如公共基础课），请直接填写学科名称，如“语文”。</w:t>
      </w:r>
    </w:p>
    <w:p w:rsidR="00F36CF5" w:rsidRDefault="002428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申报书按每门课程单独装订成册。</w:t>
      </w:r>
    </w:p>
    <w:p w:rsidR="00F36CF5" w:rsidRDefault="002428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所有报送材料均可能上网公开，请严格审查，确保不违反有关法律及保密规定。</w:t>
      </w:r>
    </w:p>
    <w:p w:rsidR="00F36CF5" w:rsidRDefault="00F36CF5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F36CF5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36CF5" w:rsidRDefault="0024286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F36CF5">
        <w:trPr>
          <w:trHeight w:val="327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F36CF5" w:rsidRDefault="00F36CF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36CF5">
        <w:trPr>
          <w:trHeight w:val="392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F36CF5" w:rsidRDefault="0024286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  ○专业课程</w:t>
            </w:r>
          </w:p>
        </w:tc>
      </w:tr>
      <w:tr w:rsidR="00F36CF5">
        <w:trPr>
          <w:trHeight w:val="327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所属专业大类代码</w:t>
            </w:r>
          </w:p>
        </w:tc>
        <w:tc>
          <w:tcPr>
            <w:tcW w:w="5905" w:type="dxa"/>
          </w:tcPr>
          <w:p w:rsidR="00F36CF5" w:rsidRDefault="00F36C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36CF5">
        <w:trPr>
          <w:trHeight w:val="327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专业类代码</w:t>
            </w:r>
          </w:p>
        </w:tc>
        <w:tc>
          <w:tcPr>
            <w:tcW w:w="5905" w:type="dxa"/>
          </w:tcPr>
          <w:p w:rsidR="00F36CF5" w:rsidRDefault="00F36CF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36CF5">
        <w:trPr>
          <w:trHeight w:val="327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F36CF5">
        <w:trPr>
          <w:trHeight w:val="327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F36CF5" w:rsidRDefault="00F36CF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36CF5">
        <w:trPr>
          <w:trHeight w:val="327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:rsidR="00F36CF5" w:rsidRDefault="00F36CF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36CF5">
        <w:trPr>
          <w:trHeight w:val="327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:rsidR="00F36CF5" w:rsidRDefault="00F36CF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36CF5">
        <w:trPr>
          <w:trHeight w:val="330"/>
        </w:trPr>
        <w:tc>
          <w:tcPr>
            <w:tcW w:w="2617" w:type="dxa"/>
            <w:vMerge w:val="restart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F36CF5">
        <w:trPr>
          <w:trHeight w:val="330"/>
        </w:trPr>
        <w:tc>
          <w:tcPr>
            <w:tcW w:w="2617" w:type="dxa"/>
            <w:vMerge/>
            <w:vAlign w:val="center"/>
          </w:tcPr>
          <w:p w:rsidR="00F36CF5" w:rsidRDefault="00F36C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F36CF5">
        <w:trPr>
          <w:trHeight w:val="336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F36CF5" w:rsidRDefault="00F36CF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36CF5">
        <w:trPr>
          <w:trHeight w:val="336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F36CF5" w:rsidRDefault="0024286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 w:rsidR="00F36CF5">
        <w:trPr>
          <w:trHeight w:val="336"/>
        </w:trPr>
        <w:tc>
          <w:tcPr>
            <w:tcW w:w="2617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F36CF5" w:rsidRDefault="00F36CF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F36CF5" w:rsidRDefault="00F36CF5">
      <w:pPr>
        <w:rPr>
          <w:rFonts w:ascii="黑体" w:eastAsia="黑体" w:hAnsi="黑体"/>
          <w:sz w:val="24"/>
          <w:szCs w:val="24"/>
        </w:rPr>
      </w:pPr>
    </w:p>
    <w:p w:rsidR="00F36CF5" w:rsidRDefault="0024286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5"/>
        <w:tblW w:w="8472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1303"/>
        <w:gridCol w:w="2552"/>
      </w:tblGrid>
      <w:tr w:rsidR="00472B1C" w:rsidTr="00472B1C">
        <w:trPr>
          <w:trHeight w:val="93"/>
        </w:trPr>
        <w:tc>
          <w:tcPr>
            <w:tcW w:w="780" w:type="dxa"/>
            <w:vAlign w:val="center"/>
          </w:tcPr>
          <w:p w:rsidR="00472B1C" w:rsidRDefault="00472B1C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472B1C" w:rsidRDefault="00472B1C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472B1C" w:rsidRDefault="00472B1C" w:rsidP="00472B1C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712" w:type="dxa"/>
            <w:vAlign w:val="center"/>
          </w:tcPr>
          <w:p w:rsidR="00472B1C" w:rsidRDefault="00472B1C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472B1C" w:rsidRDefault="00472B1C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472B1C" w:rsidRDefault="00472B1C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472B1C" w:rsidRDefault="00472B1C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03" w:type="dxa"/>
            <w:vAlign w:val="center"/>
          </w:tcPr>
          <w:p w:rsidR="00472B1C" w:rsidRDefault="00472B1C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52" w:type="dxa"/>
            <w:vAlign w:val="center"/>
          </w:tcPr>
          <w:p w:rsidR="00472B1C" w:rsidRDefault="00472B1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472B1C" w:rsidTr="00472B1C">
        <w:trPr>
          <w:trHeight w:val="90"/>
        </w:trPr>
        <w:tc>
          <w:tcPr>
            <w:tcW w:w="780" w:type="dxa"/>
          </w:tcPr>
          <w:p w:rsidR="00472B1C" w:rsidRDefault="00472B1C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72B1C" w:rsidTr="00472B1C">
        <w:trPr>
          <w:trHeight w:val="90"/>
        </w:trPr>
        <w:tc>
          <w:tcPr>
            <w:tcW w:w="780" w:type="dxa"/>
          </w:tcPr>
          <w:p w:rsidR="00472B1C" w:rsidRDefault="00472B1C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72B1C" w:rsidTr="00472B1C">
        <w:trPr>
          <w:trHeight w:val="90"/>
        </w:trPr>
        <w:tc>
          <w:tcPr>
            <w:tcW w:w="780" w:type="dxa"/>
          </w:tcPr>
          <w:p w:rsidR="00472B1C" w:rsidRDefault="00472B1C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72B1C" w:rsidTr="00472B1C">
        <w:trPr>
          <w:trHeight w:val="90"/>
        </w:trPr>
        <w:tc>
          <w:tcPr>
            <w:tcW w:w="780" w:type="dxa"/>
          </w:tcPr>
          <w:p w:rsidR="00472B1C" w:rsidRDefault="00472B1C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72B1C" w:rsidTr="00472B1C">
        <w:trPr>
          <w:trHeight w:val="90"/>
        </w:trPr>
        <w:tc>
          <w:tcPr>
            <w:tcW w:w="780" w:type="dxa"/>
          </w:tcPr>
          <w:p w:rsidR="00472B1C" w:rsidRDefault="00472B1C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2B1C" w:rsidRDefault="00472B1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F36CF5" w:rsidRDefault="00F36CF5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F36CF5" w:rsidRDefault="0024286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授课教师（教学团队）课程思政教育教学情况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F36CF5">
        <w:trPr>
          <w:trHeight w:val="2005"/>
        </w:trPr>
        <w:tc>
          <w:tcPr>
            <w:tcW w:w="1873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F36CF5" w:rsidRDefault="0024286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 w:rsidR="00F36CF5" w:rsidRDefault="00F36CF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36CF5" w:rsidTr="00472B1C">
        <w:trPr>
          <w:trHeight w:val="2707"/>
        </w:trPr>
        <w:tc>
          <w:tcPr>
            <w:tcW w:w="1873" w:type="dxa"/>
            <w:vAlign w:val="center"/>
          </w:tcPr>
          <w:p w:rsidR="00F36CF5" w:rsidRDefault="002428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F36CF5" w:rsidRDefault="0024286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（近5年来教学团队在组织实施本课程教育教学、开展课程思政建设、参加课程思政学习培训、集体教研、获得教学奖励等方面的情况。）</w:t>
            </w:r>
          </w:p>
          <w:p w:rsidR="00F36CF5" w:rsidRDefault="00F36CF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F36CF5" w:rsidRDefault="00F36CF5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F36CF5" w:rsidRDefault="00242860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课程思政建设总体设计情况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36CF5">
        <w:trPr>
          <w:trHeight w:val="90"/>
        </w:trPr>
        <w:tc>
          <w:tcPr>
            <w:tcW w:w="8522" w:type="dxa"/>
          </w:tcPr>
          <w:p w:rsidR="00F36CF5" w:rsidRDefault="00242860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（描述教学团队在结合五年制高职办学定位、专业特色和人才培养要求，准确把握本课程的课程思政建设方向和重点的前提下，</w:t>
            </w:r>
            <w:r w:rsidR="0097534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将如何科学设计本课程的课程思政建设目标，优化课程思政内容供给，紧密融合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价值塑造、知识传授和能力培养等情况。500字以内）</w:t>
            </w: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F36CF5" w:rsidRDefault="00F36CF5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F36CF5" w:rsidRDefault="00242860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课程思政教学实践情况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36CF5" w:rsidTr="00975340">
        <w:trPr>
          <w:trHeight w:val="6287"/>
        </w:trPr>
        <w:tc>
          <w:tcPr>
            <w:tcW w:w="8522" w:type="dxa"/>
          </w:tcPr>
          <w:p w:rsidR="00F36CF5" w:rsidRDefault="0024286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（描述教学团队将如何结合五年制高职办学定位、专业特色和课程特点，深入挖掘思想政治教育资源，完善课程内容，改进教学方法，探索创新课程思政建设模式和方法路径等情况。800字以内）</w:t>
            </w: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F36CF5" w:rsidRDefault="00F36CF5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F36CF5" w:rsidRDefault="0024286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课程评价与预期成效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36CF5">
        <w:trPr>
          <w:trHeight w:val="2821"/>
        </w:trPr>
        <w:tc>
          <w:tcPr>
            <w:tcW w:w="8522" w:type="dxa"/>
          </w:tcPr>
          <w:p w:rsidR="00F36CF5" w:rsidRDefault="0024286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（概述课程将采用的考核评价的方法或机制，以及课程思政教学改革预期成效等情况。400字以内）</w:t>
            </w:r>
          </w:p>
          <w:p w:rsidR="00F36CF5" w:rsidRDefault="00F36CF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F36CF5" w:rsidRDefault="00F36CF5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F36CF5" w:rsidRDefault="0024286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36CF5">
        <w:trPr>
          <w:trHeight w:val="90"/>
        </w:trPr>
        <w:tc>
          <w:tcPr>
            <w:tcW w:w="8522" w:type="dxa"/>
          </w:tcPr>
          <w:p w:rsidR="00F36CF5" w:rsidRDefault="0024286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（概述在课程思政建设方面的特色、亮点和创新点等。300字以内）</w:t>
            </w:r>
          </w:p>
          <w:p w:rsidR="00F36CF5" w:rsidRDefault="00F36CF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36CF5" w:rsidRDefault="00F36CF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F36CF5" w:rsidRDefault="00F36CF5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F36CF5" w:rsidRDefault="00242860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36CF5">
        <w:trPr>
          <w:trHeight w:val="2612"/>
        </w:trPr>
        <w:tc>
          <w:tcPr>
            <w:tcW w:w="8522" w:type="dxa"/>
          </w:tcPr>
          <w:p w:rsidR="00F36CF5" w:rsidRDefault="00242860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本人将带领团队成员按照学校示范课程建设要求，准确把握本课程开展课程思政建设的方向和重点，深入开展课程思政理论研究和教学实践，按照进度要求完成预期目标，并自愿在校内外进行成果分享与推广。</w:t>
            </w:r>
          </w:p>
          <w:p w:rsidR="00F36CF5" w:rsidRDefault="0024286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F36CF5" w:rsidRDefault="0024286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F36CF5" w:rsidRDefault="0024286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申报二级学院意见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36CF5">
        <w:trPr>
          <w:trHeight w:val="2258"/>
        </w:trPr>
        <w:tc>
          <w:tcPr>
            <w:tcW w:w="8522" w:type="dxa"/>
          </w:tcPr>
          <w:p w:rsidR="00F36CF5" w:rsidRDefault="00F36CF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F36CF5" w:rsidRDefault="00F36CF5">
            <w:pPr>
              <w:pStyle w:val="a6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242860">
            <w:pPr>
              <w:pStyle w:val="a6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二级学院（盖章）</w:t>
            </w:r>
          </w:p>
          <w:p w:rsidR="00F36CF5" w:rsidRDefault="00242860">
            <w:pPr>
              <w:pStyle w:val="a6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36CF5" w:rsidRDefault="00F36CF5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F36CF5" w:rsidRDefault="0024286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36CF5">
        <w:trPr>
          <w:trHeight w:val="1726"/>
        </w:trPr>
        <w:tc>
          <w:tcPr>
            <w:tcW w:w="8522" w:type="dxa"/>
          </w:tcPr>
          <w:p w:rsidR="00F36CF5" w:rsidRDefault="00F36CF5">
            <w:pPr>
              <w:pStyle w:val="a6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36CF5" w:rsidRDefault="00242860">
            <w:pPr>
              <w:pStyle w:val="a6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学校（盖章）</w:t>
            </w:r>
          </w:p>
          <w:p w:rsidR="00F36CF5" w:rsidRDefault="00242860">
            <w:pPr>
              <w:pStyle w:val="a6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36CF5" w:rsidRDefault="00F36CF5"/>
    <w:sectPr w:rsidR="00F36CF5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A9" w:rsidRDefault="009E6DA9">
      <w:r>
        <w:separator/>
      </w:r>
    </w:p>
  </w:endnote>
  <w:endnote w:type="continuationSeparator" w:id="0">
    <w:p w:rsidR="009E6DA9" w:rsidRDefault="009E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F5" w:rsidRDefault="00242860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F5" w:rsidRDefault="002428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CF5" w:rsidRDefault="0024286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F26B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36CF5" w:rsidRDefault="0024286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F26BF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A9" w:rsidRDefault="009E6DA9">
      <w:r>
        <w:separator/>
      </w:r>
    </w:p>
  </w:footnote>
  <w:footnote w:type="continuationSeparator" w:id="0">
    <w:p w:rsidR="009E6DA9" w:rsidRDefault="009E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NGVmOTlkMDEyODhmYzY4ZGQ1Y2IzNzNhZjMwNTEifQ=="/>
  </w:docVars>
  <w:rsids>
    <w:rsidRoot w:val="00014CF1"/>
    <w:rsid w:val="00014CF1"/>
    <w:rsid w:val="00242860"/>
    <w:rsid w:val="003D4124"/>
    <w:rsid w:val="00472B1C"/>
    <w:rsid w:val="00704945"/>
    <w:rsid w:val="00956A0C"/>
    <w:rsid w:val="00975340"/>
    <w:rsid w:val="009E6DA9"/>
    <w:rsid w:val="00CF26BF"/>
    <w:rsid w:val="00F36CF5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6F10DF"/>
    <w:rsid w:val="12AF28AC"/>
    <w:rsid w:val="136C3189"/>
    <w:rsid w:val="14765F2F"/>
    <w:rsid w:val="160A7196"/>
    <w:rsid w:val="17A87543"/>
    <w:rsid w:val="17C8359E"/>
    <w:rsid w:val="186421F8"/>
    <w:rsid w:val="18A63B9B"/>
    <w:rsid w:val="19E64B01"/>
    <w:rsid w:val="1A4B404A"/>
    <w:rsid w:val="1B217AF9"/>
    <w:rsid w:val="1B426AC2"/>
    <w:rsid w:val="1B4C3F73"/>
    <w:rsid w:val="1F2157C5"/>
    <w:rsid w:val="1F425E07"/>
    <w:rsid w:val="1FD6245B"/>
    <w:rsid w:val="210D4F84"/>
    <w:rsid w:val="21154788"/>
    <w:rsid w:val="21E5632B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BCC5802"/>
    <w:rsid w:val="3E336754"/>
    <w:rsid w:val="3F024406"/>
    <w:rsid w:val="3FC60B64"/>
    <w:rsid w:val="406B2699"/>
    <w:rsid w:val="427551E1"/>
    <w:rsid w:val="429679EE"/>
    <w:rsid w:val="441A0151"/>
    <w:rsid w:val="44AC6C26"/>
    <w:rsid w:val="44F22C50"/>
    <w:rsid w:val="46B87D3B"/>
    <w:rsid w:val="4A246CFB"/>
    <w:rsid w:val="4A2E2E7E"/>
    <w:rsid w:val="4BB335E1"/>
    <w:rsid w:val="50851B8D"/>
    <w:rsid w:val="50DD2D51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EF43A65"/>
    <w:rsid w:val="5F0020E3"/>
    <w:rsid w:val="5FA1738F"/>
    <w:rsid w:val="603E5835"/>
    <w:rsid w:val="604D2B4E"/>
    <w:rsid w:val="604F7FFB"/>
    <w:rsid w:val="63977DDE"/>
    <w:rsid w:val="63D60F76"/>
    <w:rsid w:val="65CD65A2"/>
    <w:rsid w:val="667809A6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7C944D8"/>
    <w:rsid w:val="79CC4F54"/>
    <w:rsid w:val="7A252A5C"/>
    <w:rsid w:val="7C8A38BC"/>
    <w:rsid w:val="7DAB198F"/>
    <w:rsid w:val="7E77378E"/>
    <w:rsid w:val="7E7E75A1"/>
    <w:rsid w:val="7E9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448CD1-8BFB-43BB-8F9F-D4C2138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Lenovo</cp:lastModifiedBy>
  <cp:revision>6</cp:revision>
  <cp:lastPrinted>2022-09-26T10:02:00Z</cp:lastPrinted>
  <dcterms:created xsi:type="dcterms:W3CDTF">2019-11-22T10:28:00Z</dcterms:created>
  <dcterms:modified xsi:type="dcterms:W3CDTF">2024-01-04T07:05:00Z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17A73094359E4E88A185062DBCC98EE1_13</vt:lpwstr>
  </property>
</Properties>
</file>